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08" w:rsidRPr="008D7108" w:rsidRDefault="008D7108" w:rsidP="008D7108">
      <w:pPr>
        <w:spacing w:after="0" w:line="240" w:lineRule="auto"/>
        <w:jc w:val="center"/>
        <w:textAlignment w:val="baseline"/>
        <w:rPr>
          <w:rFonts w:ascii="Times New Roman" w:eastAsia="Times New Roman" w:hAnsi="Times New Roman" w:cs="Times New Roman"/>
          <w:b/>
          <w:color w:val="1D1D1B"/>
          <w:sz w:val="28"/>
          <w:szCs w:val="28"/>
          <w:lang w:eastAsia="uk-UA"/>
        </w:rPr>
      </w:pPr>
      <w:r w:rsidRPr="008D7108">
        <w:rPr>
          <w:rFonts w:ascii="Times New Roman" w:eastAsia="Times New Roman" w:hAnsi="Times New Roman" w:cs="Times New Roman"/>
          <w:b/>
          <w:color w:val="1D1D1B"/>
          <w:sz w:val="28"/>
          <w:szCs w:val="28"/>
          <w:lang w:eastAsia="uk-UA"/>
        </w:rPr>
        <w:t xml:space="preserve">Як захистити свої права, коли вони порушені </w:t>
      </w:r>
    </w:p>
    <w:p w:rsidR="008D7108" w:rsidRDefault="008D7108" w:rsidP="008D7108">
      <w:pPr>
        <w:spacing w:after="0" w:line="240" w:lineRule="auto"/>
        <w:jc w:val="center"/>
        <w:textAlignment w:val="baseline"/>
        <w:rPr>
          <w:rFonts w:ascii="Times New Roman" w:eastAsia="Times New Roman" w:hAnsi="Times New Roman" w:cs="Times New Roman"/>
          <w:b/>
          <w:color w:val="1D1D1B"/>
          <w:sz w:val="28"/>
          <w:szCs w:val="28"/>
          <w:lang w:eastAsia="uk-UA"/>
        </w:rPr>
      </w:pPr>
      <w:r w:rsidRPr="008D7108">
        <w:rPr>
          <w:rFonts w:ascii="Times New Roman" w:eastAsia="Times New Roman" w:hAnsi="Times New Roman" w:cs="Times New Roman"/>
          <w:b/>
          <w:color w:val="1D1D1B"/>
          <w:sz w:val="28"/>
          <w:szCs w:val="28"/>
          <w:lang w:eastAsia="uk-UA"/>
        </w:rPr>
        <w:t>надавачами житлово-комунальних послуг</w:t>
      </w:r>
    </w:p>
    <w:p w:rsidR="008D7108" w:rsidRPr="008D7108" w:rsidRDefault="008D7108" w:rsidP="008D7108">
      <w:pPr>
        <w:spacing w:after="0" w:line="240" w:lineRule="auto"/>
        <w:jc w:val="center"/>
        <w:textAlignment w:val="baseline"/>
        <w:rPr>
          <w:rFonts w:ascii="Times New Roman" w:eastAsia="Times New Roman" w:hAnsi="Times New Roman" w:cs="Times New Roman"/>
          <w:b/>
          <w:color w:val="1D1D1B"/>
          <w:sz w:val="28"/>
          <w:szCs w:val="28"/>
          <w:lang w:eastAsia="uk-UA"/>
        </w:rPr>
      </w:pP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Слід пам’ятати, що відповідно до статті 7 Закону України «Про житлово-комунальні послуги» споживач зобов’язаний укладати договір на надання житлово-комунальних послуг, оскільки договір – це саме той документ, на підставі якого споживач може пред’являти претензії за ненадані або за неякісно надані послуги, а також вимагати виконання перерахунку та відшкодування збитків.</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Крім того, відповідно до статті 12 Закону, надання житлово-комунальних послуг здійснюється виключно на договірних засадах.</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державними органами відповідно до Закону. Такі договори можуть затверджуватися окремо для різних моделей організації договірних відносин (індивідуальний договір та колективний договір про надання комунальних послуг) та для різних категорій споживачів (індивідуальний споживач, колективний споживач).</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При цьому слід зазначити, що споживач відповідно до статті 7 Закону має не лише права, а й обов’язки.</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І все ж таки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багатоквартирним будинком).</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однієї доби з моменту отримання повідомлення споживача.</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У разі неприбуття виконавця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приміщеннях – якщо послуга надається у багатоквартирному будинку), і надсилається виконавцю комунальної послуги або управителю (щодо послуги з управління багатоквартирним будинком) рекомендованим листом.</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Виконавець комунальної послуги або управитель (щодо послуги з управління багатоквартирним будинком) протягом п’яти робочих днів має вирішити питання щодо задоволення вимог, викладених в акті-претензії, або надати споживачу обґрунтовану письмову відмову в задоволенні його претензії.</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bookmarkStart w:id="0" w:name="_GoBack"/>
      <w:bookmarkEnd w:id="0"/>
      <w:r w:rsidRPr="008D7108">
        <w:rPr>
          <w:rFonts w:ascii="Times New Roman" w:eastAsia="Times New Roman" w:hAnsi="Times New Roman" w:cs="Times New Roman"/>
          <w:color w:val="1D1D1B"/>
          <w:sz w:val="24"/>
          <w:szCs w:val="24"/>
          <w:lang w:eastAsia="uk-UA"/>
        </w:rPr>
        <w:t xml:space="preserve">Якщо врегулювати спір шляхом надсилання </w:t>
      </w:r>
      <w:proofErr w:type="spellStart"/>
      <w:r w:rsidRPr="008D7108">
        <w:rPr>
          <w:rFonts w:ascii="Times New Roman" w:eastAsia="Times New Roman" w:hAnsi="Times New Roman" w:cs="Times New Roman"/>
          <w:color w:val="1D1D1B"/>
          <w:sz w:val="24"/>
          <w:szCs w:val="24"/>
          <w:lang w:eastAsia="uk-UA"/>
        </w:rPr>
        <w:t>акта</w:t>
      </w:r>
      <w:proofErr w:type="spellEnd"/>
      <w:r w:rsidRPr="008D7108">
        <w:rPr>
          <w:rFonts w:ascii="Times New Roman" w:eastAsia="Times New Roman" w:hAnsi="Times New Roman" w:cs="Times New Roman"/>
          <w:color w:val="1D1D1B"/>
          <w:sz w:val="24"/>
          <w:szCs w:val="24"/>
          <w:lang w:eastAsia="uk-UA"/>
        </w:rPr>
        <w:t>-претензії не вдалося, то Закон визначає, що 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8D7108" w:rsidRPr="008D7108" w:rsidRDefault="008D7108" w:rsidP="008D7108">
      <w:pPr>
        <w:spacing w:after="0" w:line="240" w:lineRule="auto"/>
        <w:jc w:val="both"/>
        <w:rPr>
          <w:rFonts w:ascii="Times New Roman" w:hAnsi="Times New Roman" w:cs="Times New Roman"/>
          <w:sz w:val="24"/>
          <w:szCs w:val="24"/>
        </w:rPr>
      </w:pPr>
    </w:p>
    <w:sectPr w:rsidR="008D7108" w:rsidRPr="008D7108" w:rsidSect="008D7108">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08"/>
    <w:rsid w:val="008D71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AD5A"/>
  <w15:chartTrackingRefBased/>
  <w15:docId w15:val="{E7EA4DDB-B34A-4543-BB8E-D677025C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970120">
      <w:bodyDiv w:val="1"/>
      <w:marLeft w:val="0"/>
      <w:marRight w:val="0"/>
      <w:marTop w:val="0"/>
      <w:marBottom w:val="0"/>
      <w:divBdr>
        <w:top w:val="none" w:sz="0" w:space="0" w:color="auto"/>
        <w:left w:val="none" w:sz="0" w:space="0" w:color="auto"/>
        <w:bottom w:val="none" w:sz="0" w:space="0" w:color="auto"/>
        <w:right w:val="none" w:sz="0" w:space="0" w:color="auto"/>
      </w:divBdr>
      <w:divsChild>
        <w:div w:id="1793667434">
          <w:marLeft w:val="-225"/>
          <w:marRight w:val="-225"/>
          <w:marTop w:val="0"/>
          <w:marBottom w:val="0"/>
          <w:divBdr>
            <w:top w:val="none" w:sz="0" w:space="0" w:color="auto"/>
            <w:left w:val="none" w:sz="0" w:space="0" w:color="auto"/>
            <w:bottom w:val="none" w:sz="0" w:space="0" w:color="auto"/>
            <w:right w:val="none" w:sz="0" w:space="0" w:color="auto"/>
          </w:divBdr>
          <w:divsChild>
            <w:div w:id="515462733">
              <w:marLeft w:val="0"/>
              <w:marRight w:val="0"/>
              <w:marTop w:val="0"/>
              <w:marBottom w:val="0"/>
              <w:divBdr>
                <w:top w:val="none" w:sz="0" w:space="0" w:color="auto"/>
                <w:left w:val="none" w:sz="0" w:space="0" w:color="auto"/>
                <w:bottom w:val="none" w:sz="0" w:space="0" w:color="auto"/>
                <w:right w:val="none" w:sz="0" w:space="0" w:color="auto"/>
              </w:divBdr>
              <w:divsChild>
                <w:div w:id="147091728">
                  <w:marLeft w:val="0"/>
                  <w:marRight w:val="0"/>
                  <w:marTop w:val="0"/>
                  <w:marBottom w:val="225"/>
                  <w:divBdr>
                    <w:top w:val="none" w:sz="0" w:space="0" w:color="auto"/>
                    <w:left w:val="none" w:sz="0" w:space="0" w:color="auto"/>
                    <w:bottom w:val="none" w:sz="0" w:space="0" w:color="auto"/>
                    <w:right w:val="none" w:sz="0" w:space="0" w:color="auto"/>
                  </w:divBdr>
                  <w:divsChild>
                    <w:div w:id="396322139">
                      <w:marLeft w:val="0"/>
                      <w:marRight w:val="0"/>
                      <w:marTop w:val="0"/>
                      <w:marBottom w:val="225"/>
                      <w:divBdr>
                        <w:top w:val="none" w:sz="0" w:space="0" w:color="auto"/>
                        <w:left w:val="none" w:sz="0" w:space="0" w:color="auto"/>
                        <w:bottom w:val="none" w:sz="0" w:space="0" w:color="auto"/>
                        <w:right w:val="none" w:sz="0" w:space="0" w:color="auto"/>
                      </w:divBdr>
                    </w:div>
                    <w:div w:id="2145387471">
                      <w:marLeft w:val="0"/>
                      <w:marRight w:val="0"/>
                      <w:marTop w:val="225"/>
                      <w:marBottom w:val="300"/>
                      <w:divBdr>
                        <w:top w:val="none" w:sz="0" w:space="0" w:color="auto"/>
                        <w:left w:val="none" w:sz="0" w:space="0" w:color="auto"/>
                        <w:bottom w:val="none" w:sz="0" w:space="0" w:color="auto"/>
                        <w:right w:val="none" w:sz="0" w:space="0" w:color="auto"/>
                      </w:divBdr>
                    </w:div>
                    <w:div w:id="5467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8413">
          <w:marLeft w:val="0"/>
          <w:marRight w:val="0"/>
          <w:marTop w:val="0"/>
          <w:marBottom w:val="0"/>
          <w:divBdr>
            <w:top w:val="none" w:sz="0" w:space="0" w:color="auto"/>
            <w:left w:val="none" w:sz="0" w:space="0" w:color="auto"/>
            <w:bottom w:val="none" w:sz="0" w:space="0" w:color="auto"/>
            <w:right w:val="none" w:sz="0" w:space="0" w:color="auto"/>
          </w:divBdr>
          <w:divsChild>
            <w:div w:id="1049257134">
              <w:marLeft w:val="-225"/>
              <w:marRight w:val="-225"/>
              <w:marTop w:val="0"/>
              <w:marBottom w:val="0"/>
              <w:divBdr>
                <w:top w:val="none" w:sz="0" w:space="0" w:color="auto"/>
                <w:left w:val="none" w:sz="0" w:space="0" w:color="auto"/>
                <w:bottom w:val="none" w:sz="0" w:space="0" w:color="auto"/>
                <w:right w:val="none" w:sz="0" w:space="0" w:color="auto"/>
              </w:divBdr>
              <w:divsChild>
                <w:div w:id="1552574499">
                  <w:marLeft w:val="0"/>
                  <w:marRight w:val="0"/>
                  <w:marTop w:val="0"/>
                  <w:marBottom w:val="0"/>
                  <w:divBdr>
                    <w:top w:val="none" w:sz="0" w:space="0" w:color="auto"/>
                    <w:left w:val="none" w:sz="0" w:space="0" w:color="auto"/>
                    <w:bottom w:val="none" w:sz="0" w:space="0" w:color="auto"/>
                    <w:right w:val="none" w:sz="0" w:space="0" w:color="auto"/>
                  </w:divBdr>
                  <w:divsChild>
                    <w:div w:id="768819407">
                      <w:marLeft w:val="0"/>
                      <w:marRight w:val="0"/>
                      <w:marTop w:val="0"/>
                      <w:marBottom w:val="0"/>
                      <w:divBdr>
                        <w:top w:val="none" w:sz="0" w:space="0" w:color="auto"/>
                        <w:left w:val="none" w:sz="0" w:space="0" w:color="auto"/>
                        <w:bottom w:val="none" w:sz="0" w:space="0" w:color="auto"/>
                        <w:right w:val="none" w:sz="0" w:space="0" w:color="auto"/>
                      </w:divBdr>
                      <w:divsChild>
                        <w:div w:id="2009290886">
                          <w:marLeft w:val="0"/>
                          <w:marRight w:val="0"/>
                          <w:marTop w:val="0"/>
                          <w:marBottom w:val="0"/>
                          <w:divBdr>
                            <w:top w:val="none" w:sz="0" w:space="0" w:color="auto"/>
                            <w:left w:val="none" w:sz="0" w:space="0" w:color="auto"/>
                            <w:bottom w:val="none" w:sz="0" w:space="0" w:color="auto"/>
                            <w:right w:val="none" w:sz="0" w:space="0" w:color="auto"/>
                          </w:divBdr>
                          <w:divsChild>
                            <w:div w:id="1108547605">
                              <w:marLeft w:val="0"/>
                              <w:marRight w:val="0"/>
                              <w:marTop w:val="0"/>
                              <w:marBottom w:val="0"/>
                              <w:divBdr>
                                <w:top w:val="none" w:sz="0" w:space="0" w:color="auto"/>
                                <w:left w:val="none" w:sz="0" w:space="0" w:color="auto"/>
                                <w:bottom w:val="none" w:sz="0" w:space="0" w:color="auto"/>
                                <w:right w:val="none" w:sz="0" w:space="0" w:color="auto"/>
                              </w:divBdr>
                              <w:divsChild>
                                <w:div w:id="8637128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056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2393</Words>
  <Characters>1365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2020-10-21T18:47:00Z</dcterms:created>
  <dcterms:modified xsi:type="dcterms:W3CDTF">2020-10-21T18:51:00Z</dcterms:modified>
</cp:coreProperties>
</file>